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387CDD" w:rsidTr="003861EB">
        <w:tc>
          <w:tcPr>
            <w:tcW w:w="10322" w:type="dxa"/>
          </w:tcPr>
          <w:p w:rsidR="00387CDD" w:rsidRDefault="00387CDD" w:rsidP="003861EB">
            <w:pPr>
              <w:pStyle w:val="a3"/>
              <w:ind w:leftChars="0" w:left="0"/>
            </w:pPr>
            <w:proofErr w:type="gramStart"/>
            <w:r w:rsidRPr="00E30DA0">
              <w:rPr>
                <w:rFonts w:ascii="標楷體" w:eastAsia="標楷體" w:hAnsi="標楷體" w:hint="eastAsia"/>
              </w:rPr>
              <w:t>105</w:t>
            </w:r>
            <w:proofErr w:type="gramEnd"/>
            <w:r w:rsidRPr="00E30DA0">
              <w:rPr>
                <w:rFonts w:ascii="標楷體" w:eastAsia="標楷體" w:hAnsi="標楷體" w:hint="eastAsia"/>
              </w:rPr>
              <w:t>年度</w:t>
            </w:r>
            <w:r w:rsidRPr="00C73A08">
              <w:rPr>
                <w:rFonts w:ascii="標楷體" w:eastAsia="標楷體" w:hAnsi="標楷體" w:hint="eastAsia"/>
                <w:highlight w:val="yellow"/>
              </w:rPr>
              <w:t>(</w:t>
            </w:r>
            <w:r>
              <w:rPr>
                <w:rFonts w:ascii="標楷體" w:eastAsia="標楷體" w:hAnsi="標楷體" w:hint="eastAsia"/>
                <w:highlight w:val="yellow"/>
              </w:rPr>
              <w:t>8</w:t>
            </w:r>
            <w:r w:rsidRPr="00C73A08">
              <w:rPr>
                <w:rFonts w:ascii="標楷體" w:eastAsia="標楷體" w:hAnsi="標楷體" w:hint="eastAsia"/>
                <w:highlight w:val="yellow"/>
              </w:rPr>
              <w:t>件)</w:t>
            </w:r>
          </w:p>
        </w:tc>
      </w:tr>
      <w:tr w:rsidR="00387CDD" w:rsidTr="003861EB">
        <w:tc>
          <w:tcPr>
            <w:tcW w:w="10322" w:type="dxa"/>
          </w:tcPr>
          <w:p w:rsidR="00387CDD" w:rsidRDefault="00387CDD" w:rsidP="00387CD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</w:t>
            </w:r>
            <w:r>
              <w:rPr>
                <w:rFonts w:ascii="標楷體" w:eastAsia="標楷體" w:hAnsi="標楷體" w:hint="eastAsia"/>
              </w:rPr>
              <w:t>01</w:t>
            </w:r>
            <w:r w:rsidRPr="00C73A08">
              <w:rPr>
                <w:rFonts w:ascii="標楷體" w:eastAsia="標楷體" w:hAnsi="標楷體" w:hint="eastAsia"/>
              </w:rPr>
              <w:t>號</w:t>
            </w:r>
            <w:proofErr w:type="gramEnd"/>
          </w:p>
          <w:p w:rsidR="00387CDD" w:rsidRDefault="00387CDD" w:rsidP="003861EB">
            <w:pPr>
              <w:pStyle w:val="a3"/>
              <w:ind w:leftChars="0" w:left="360"/>
            </w:pPr>
            <w:proofErr w:type="gramStart"/>
            <w:r>
              <w:rPr>
                <w:rFonts w:ascii="標楷體" w:eastAsia="標楷體" w:hAnsi="標楷體" w:hint="eastAsia"/>
              </w:rPr>
              <w:t>典瑞企業</w:t>
            </w:r>
            <w:proofErr w:type="gramEnd"/>
            <w:r>
              <w:rPr>
                <w:rFonts w:ascii="標楷體" w:eastAsia="標楷體" w:hAnsi="標楷體" w:hint="eastAsia"/>
              </w:rPr>
              <w:t>有限公司(植物工廠市場分析與LED光源對</w:t>
            </w:r>
            <w:proofErr w:type="gramStart"/>
            <w:r>
              <w:rPr>
                <w:rFonts w:ascii="標楷體" w:eastAsia="標楷體" w:hAnsi="標楷體" w:hint="eastAsia"/>
              </w:rPr>
              <w:t>迷迭香生長</w:t>
            </w:r>
            <w:proofErr w:type="gramEnd"/>
            <w:r>
              <w:rPr>
                <w:rFonts w:ascii="標楷體" w:eastAsia="標楷體" w:hAnsi="標楷體" w:hint="eastAsia"/>
              </w:rPr>
              <w:t>之影響評估)10萬</w:t>
            </w:r>
          </w:p>
        </w:tc>
      </w:tr>
      <w:tr w:rsidR="00387CDD" w:rsidTr="003861EB">
        <w:tc>
          <w:tcPr>
            <w:tcW w:w="10322" w:type="dxa"/>
          </w:tcPr>
          <w:p w:rsidR="00387CDD" w:rsidRDefault="00387CDD" w:rsidP="00387CD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</w:t>
            </w:r>
            <w:r>
              <w:rPr>
                <w:rFonts w:ascii="標楷體" w:eastAsia="標楷體" w:hAnsi="標楷體" w:hint="eastAsia"/>
              </w:rPr>
              <w:t>02號</w:t>
            </w:r>
            <w:proofErr w:type="gramEnd"/>
          </w:p>
          <w:p w:rsidR="00387CDD" w:rsidRDefault="00387CDD" w:rsidP="003861EB">
            <w:pPr>
              <w:pStyle w:val="a3"/>
              <w:ind w:leftChars="0" w:left="360"/>
            </w:pPr>
            <w:r>
              <w:rPr>
                <w:rFonts w:ascii="標楷體" w:eastAsia="標楷體" w:hAnsi="標楷體" w:hint="eastAsia"/>
              </w:rPr>
              <w:t>衛生福利部彰化老人養護中心(</w:t>
            </w:r>
            <w:proofErr w:type="gramStart"/>
            <w:r>
              <w:rPr>
                <w:rFonts w:ascii="標楷體" w:eastAsia="標楷體" w:hAnsi="標楷體" w:hint="eastAsia"/>
              </w:rPr>
              <w:t>褐根病</w:t>
            </w:r>
            <w:proofErr w:type="gramEnd"/>
            <w:r>
              <w:rPr>
                <w:rFonts w:ascii="標楷體" w:eastAsia="標楷體" w:hAnsi="標楷體" w:hint="eastAsia"/>
              </w:rPr>
              <w:t>防治技術服務採購契約)98580元</w:t>
            </w:r>
          </w:p>
        </w:tc>
      </w:tr>
      <w:tr w:rsidR="00387CDD" w:rsidRPr="00C73A08" w:rsidTr="003861EB">
        <w:tc>
          <w:tcPr>
            <w:tcW w:w="10322" w:type="dxa"/>
          </w:tcPr>
          <w:p w:rsidR="00387CDD" w:rsidRDefault="00387CDD" w:rsidP="00387CD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</w:t>
            </w:r>
            <w:r>
              <w:rPr>
                <w:rFonts w:ascii="標楷體" w:eastAsia="標楷體" w:hAnsi="標楷體" w:hint="eastAsia"/>
              </w:rPr>
              <w:t>0</w:t>
            </w:r>
            <w:r w:rsidRPr="00C73A08">
              <w:rPr>
                <w:rFonts w:ascii="標楷體" w:eastAsia="標楷體" w:hAnsi="標楷體" w:hint="eastAsia"/>
              </w:rPr>
              <w:t>3號</w:t>
            </w:r>
            <w:proofErr w:type="gramEnd"/>
          </w:p>
          <w:p w:rsidR="00387CDD" w:rsidRPr="00C73A08" w:rsidRDefault="00387CDD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莉思加</w:t>
            </w:r>
            <w:proofErr w:type="gramEnd"/>
            <w:r>
              <w:rPr>
                <w:rFonts w:ascii="標楷體" w:eastAsia="標楷體" w:hAnsi="標楷體" w:hint="eastAsia"/>
              </w:rPr>
              <w:t>企業有限公司(探討化妝品及植物工廠原料之微生物檢驗暨樣品穩定度分析)10萬</w:t>
            </w:r>
          </w:p>
        </w:tc>
      </w:tr>
      <w:tr w:rsidR="00387CDD" w:rsidRPr="00E30DA0" w:rsidTr="003861EB">
        <w:tc>
          <w:tcPr>
            <w:tcW w:w="10322" w:type="dxa"/>
          </w:tcPr>
          <w:p w:rsidR="00387CDD" w:rsidRDefault="00387CDD" w:rsidP="00387CD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</w:t>
            </w:r>
            <w:r>
              <w:rPr>
                <w:rFonts w:ascii="標楷體" w:eastAsia="標楷體" w:hAnsi="標楷體" w:hint="eastAsia"/>
              </w:rPr>
              <w:t>04</w:t>
            </w:r>
            <w:r w:rsidRPr="00C73A08">
              <w:rPr>
                <w:rFonts w:ascii="標楷體" w:eastAsia="標楷體" w:hAnsi="標楷體" w:hint="eastAsia"/>
              </w:rPr>
              <w:t>號</w:t>
            </w:r>
            <w:proofErr w:type="gramEnd"/>
          </w:p>
          <w:p w:rsidR="00387CDD" w:rsidRPr="00E30DA0" w:rsidRDefault="00387CDD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欣盛豐生物科技有限公司(精油草本抗菌噴霧之檢驗分析)65000</w:t>
            </w:r>
          </w:p>
        </w:tc>
      </w:tr>
      <w:tr w:rsidR="00387CDD" w:rsidRPr="00E30DA0" w:rsidTr="003861EB">
        <w:tc>
          <w:tcPr>
            <w:tcW w:w="10322" w:type="dxa"/>
          </w:tcPr>
          <w:p w:rsidR="00387CDD" w:rsidRDefault="00387CDD" w:rsidP="00387CD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</w:t>
            </w:r>
            <w:r>
              <w:rPr>
                <w:rFonts w:ascii="標楷體" w:eastAsia="標楷體" w:hAnsi="標楷體" w:hint="eastAsia"/>
              </w:rPr>
              <w:t>05</w:t>
            </w:r>
            <w:r w:rsidRPr="00C73A08">
              <w:rPr>
                <w:rFonts w:ascii="標楷體" w:eastAsia="標楷體" w:hAnsi="標楷體" w:hint="eastAsia"/>
              </w:rPr>
              <w:t>號</w:t>
            </w:r>
            <w:proofErr w:type="gramEnd"/>
          </w:p>
          <w:p w:rsidR="00387CDD" w:rsidRPr="00E30DA0" w:rsidRDefault="00387CDD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台北市政府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紀州庵受</w:t>
            </w:r>
            <w:proofErr w:type="gramEnd"/>
            <w:r>
              <w:rPr>
                <w:rFonts w:ascii="標楷體" w:eastAsia="標楷體" w:hAnsi="標楷體" w:hint="eastAsia"/>
              </w:rPr>
              <w:t>保護老樹編號34樹木</w:t>
            </w:r>
            <w:proofErr w:type="gramStart"/>
            <w:r>
              <w:rPr>
                <w:rFonts w:ascii="標楷體" w:eastAsia="標楷體" w:hAnsi="標楷體" w:hint="eastAsia"/>
              </w:rPr>
              <w:t>褐根病</w:t>
            </w:r>
            <w:proofErr w:type="gramEnd"/>
            <w:r>
              <w:rPr>
                <w:rFonts w:ascii="標楷體" w:eastAsia="標楷體" w:hAnsi="標楷體" w:hint="eastAsia"/>
              </w:rPr>
              <w:t>救治評估暨防治工作</w:t>
            </w:r>
            <w:proofErr w:type="gramStart"/>
            <w:r>
              <w:rPr>
                <w:rFonts w:ascii="標楷體" w:eastAsia="標楷體" w:hAnsi="標楷體" w:hint="eastAsia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</w:rPr>
              <w:t>畫設計)</w:t>
            </w:r>
            <w:r w:rsidRPr="00E30DA0">
              <w:rPr>
                <w:rFonts w:ascii="標楷體" w:eastAsia="標楷體" w:hAnsi="標楷體" w:hint="eastAsia"/>
              </w:rPr>
              <w:t>98580</w:t>
            </w:r>
          </w:p>
        </w:tc>
      </w:tr>
      <w:tr w:rsidR="00387CDD" w:rsidRPr="00E30DA0" w:rsidTr="003861EB">
        <w:tc>
          <w:tcPr>
            <w:tcW w:w="10322" w:type="dxa"/>
          </w:tcPr>
          <w:p w:rsidR="00387CDD" w:rsidRDefault="00387CDD" w:rsidP="00387CD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73A08">
              <w:rPr>
                <w:rFonts w:ascii="標楷體" w:eastAsia="標楷體" w:hAnsi="標楷體" w:hint="eastAsia"/>
              </w:rPr>
              <w:t>華生技10</w:t>
            </w:r>
            <w:r>
              <w:rPr>
                <w:rFonts w:ascii="標楷體" w:eastAsia="標楷體" w:hAnsi="標楷體" w:hint="eastAsia"/>
              </w:rPr>
              <w:t>5</w:t>
            </w:r>
            <w:proofErr w:type="gramStart"/>
            <w:r w:rsidRPr="00C73A08">
              <w:rPr>
                <w:rFonts w:ascii="標楷體" w:eastAsia="標楷體" w:hAnsi="標楷體" w:hint="eastAsia"/>
              </w:rPr>
              <w:t>產學字0</w:t>
            </w:r>
            <w:r>
              <w:rPr>
                <w:rFonts w:ascii="標楷體" w:eastAsia="標楷體" w:hAnsi="標楷體" w:hint="eastAsia"/>
              </w:rPr>
              <w:t>06</w:t>
            </w:r>
            <w:r w:rsidRPr="00C73A08">
              <w:rPr>
                <w:rFonts w:ascii="標楷體" w:eastAsia="標楷體" w:hAnsi="標楷體" w:hint="eastAsia"/>
              </w:rPr>
              <w:t>號</w:t>
            </w:r>
            <w:proofErr w:type="gramEnd"/>
          </w:p>
          <w:p w:rsidR="00387CDD" w:rsidRPr="00E30DA0" w:rsidRDefault="00387CDD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愛麗企業管理顧問股份有限公司(保健食品分析)6萬</w:t>
            </w:r>
          </w:p>
        </w:tc>
      </w:tr>
      <w:tr w:rsidR="00387CDD" w:rsidRPr="00E30DA0" w:rsidTr="003861EB">
        <w:tc>
          <w:tcPr>
            <w:tcW w:w="10322" w:type="dxa"/>
          </w:tcPr>
          <w:p w:rsidR="00387CDD" w:rsidRPr="00E30DA0" w:rsidRDefault="00387CDD" w:rsidP="003861EB">
            <w:pPr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7.華生技105</w:t>
            </w:r>
            <w:proofErr w:type="gramStart"/>
            <w:r w:rsidRPr="00E30DA0">
              <w:rPr>
                <w:rFonts w:ascii="標楷體" w:eastAsia="標楷體" w:hAnsi="標楷體" w:hint="eastAsia"/>
              </w:rPr>
              <w:t>產學字007號</w:t>
            </w:r>
            <w:proofErr w:type="gramEnd"/>
          </w:p>
          <w:p w:rsidR="00387CDD" w:rsidRPr="00E30DA0" w:rsidRDefault="00387CDD" w:rsidP="003861EB">
            <w:pPr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雲林縣榮民服務處(咖啡經營微型創業培訓班)25萬</w:t>
            </w:r>
          </w:p>
        </w:tc>
      </w:tr>
      <w:tr w:rsidR="00387CDD" w:rsidRPr="00E30DA0" w:rsidTr="003861EB">
        <w:tc>
          <w:tcPr>
            <w:tcW w:w="10322" w:type="dxa"/>
          </w:tcPr>
          <w:p w:rsidR="00387CDD" w:rsidRPr="00E30DA0" w:rsidRDefault="00387CDD" w:rsidP="003861EB">
            <w:pPr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8. 華生技105</w:t>
            </w:r>
            <w:proofErr w:type="gramStart"/>
            <w:r w:rsidRPr="00E30DA0">
              <w:rPr>
                <w:rFonts w:ascii="標楷體" w:eastAsia="標楷體" w:hAnsi="標楷體" w:hint="eastAsia"/>
              </w:rPr>
              <w:t>產學字008號</w:t>
            </w:r>
            <w:proofErr w:type="gramEnd"/>
          </w:p>
          <w:p w:rsidR="00387CDD" w:rsidRPr="00E30DA0" w:rsidRDefault="00387CDD" w:rsidP="003861EB">
            <w:pPr>
              <w:rPr>
                <w:rFonts w:ascii="標楷體" w:eastAsia="標楷體" w:hAnsi="標楷體"/>
              </w:rPr>
            </w:pPr>
            <w:r w:rsidRPr="00E30DA0">
              <w:rPr>
                <w:rFonts w:ascii="標楷體" w:eastAsia="標楷體" w:hAnsi="標楷體" w:hint="eastAsia"/>
              </w:rPr>
              <w:t>廈門醫學院(閩台牛樟芝保健美容草本酵素飲的研發)11.2萬元人民幣</w:t>
            </w:r>
          </w:p>
        </w:tc>
      </w:tr>
      <w:tr w:rsidR="00387CDD" w:rsidRPr="00EF6274" w:rsidTr="003861EB">
        <w:tc>
          <w:tcPr>
            <w:tcW w:w="10322" w:type="dxa"/>
          </w:tcPr>
          <w:p w:rsidR="00387CDD" w:rsidRPr="00EF6274" w:rsidRDefault="00387CDD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EF6274">
              <w:rPr>
                <w:rFonts w:ascii="標楷體" w:eastAsia="標楷體" w:hAnsi="標楷體" w:hint="eastAsia"/>
              </w:rPr>
              <w:t>華生技105</w:t>
            </w:r>
            <w:proofErr w:type="gramStart"/>
            <w:r w:rsidRPr="00EF6274">
              <w:rPr>
                <w:rFonts w:ascii="標楷體" w:eastAsia="標楷體" w:hAnsi="標楷體" w:hint="eastAsia"/>
              </w:rPr>
              <w:t>產學字009號</w:t>
            </w:r>
            <w:proofErr w:type="gramEnd"/>
          </w:p>
          <w:p w:rsidR="00387CDD" w:rsidRPr="00EF6274" w:rsidRDefault="00387CDD" w:rsidP="003861EB">
            <w:pPr>
              <w:pStyle w:val="a3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華友科技顧問股份有限公司(LED光源對植物工廠種植美生菜</w:t>
            </w:r>
            <w:proofErr w:type="spellStart"/>
            <w:r>
              <w:rPr>
                <w:rFonts w:ascii="標楷體" w:eastAsia="標楷體" w:hAnsi="標楷體" w:hint="eastAsia"/>
              </w:rPr>
              <w:t>Lactuca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sativa </w:t>
            </w:r>
            <w:proofErr w:type="spellStart"/>
            <w:r>
              <w:rPr>
                <w:rFonts w:ascii="標楷體" w:eastAsia="標楷體" w:hAnsi="標楷體" w:hint="eastAsia"/>
              </w:rPr>
              <w:t>var.capitata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L.)100,000元</w:t>
            </w:r>
          </w:p>
        </w:tc>
      </w:tr>
      <w:tr w:rsidR="00387CDD" w:rsidTr="003861EB">
        <w:tc>
          <w:tcPr>
            <w:tcW w:w="10322" w:type="dxa"/>
          </w:tcPr>
          <w:p w:rsidR="00387CDD" w:rsidRDefault="00387CDD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10.華生技105</w:t>
            </w:r>
            <w:proofErr w:type="gramStart"/>
            <w:r>
              <w:rPr>
                <w:rFonts w:ascii="標楷體" w:eastAsia="標楷體" w:hAnsi="標楷體" w:hint="eastAsia"/>
              </w:rPr>
              <w:t>產學字010號</w:t>
            </w:r>
            <w:proofErr w:type="gramEnd"/>
          </w:p>
          <w:p w:rsidR="00387CDD" w:rsidRDefault="00387CDD" w:rsidP="003861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雲林縣政府(</w:t>
            </w:r>
            <w:proofErr w:type="gramStart"/>
            <w:r>
              <w:rPr>
                <w:rFonts w:ascii="標楷體" w:eastAsia="標楷體" w:hAnsi="標楷體" w:hint="eastAsia"/>
              </w:rPr>
              <w:t>105</w:t>
            </w:r>
            <w:proofErr w:type="gramEnd"/>
            <w:r>
              <w:rPr>
                <w:rFonts w:ascii="標楷體" w:eastAsia="標楷體" w:hAnsi="標楷體" w:hint="eastAsia"/>
              </w:rPr>
              <w:t>年度雲林里山-</w:t>
            </w:r>
            <w:proofErr w:type="gramStart"/>
            <w:r>
              <w:rPr>
                <w:rFonts w:ascii="標楷體" w:eastAsia="標楷體" w:hAnsi="標楷體" w:hint="eastAsia"/>
              </w:rPr>
              <w:t>好農好食</w:t>
            </w:r>
            <w:proofErr w:type="gramEnd"/>
            <w:r>
              <w:rPr>
                <w:rFonts w:ascii="標楷體" w:eastAsia="標楷體" w:hAnsi="標楷體" w:hint="eastAsia"/>
              </w:rPr>
              <w:t>運動)182萬元</w:t>
            </w:r>
          </w:p>
        </w:tc>
      </w:tr>
    </w:tbl>
    <w:p w:rsidR="00BB06D9" w:rsidRPr="00387CDD" w:rsidRDefault="00BB06D9">
      <w:bookmarkStart w:id="0" w:name="_GoBack"/>
      <w:bookmarkEnd w:id="0"/>
    </w:p>
    <w:sectPr w:rsidR="00BB06D9" w:rsidRPr="00387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33E"/>
    <w:multiLevelType w:val="hybridMultilevel"/>
    <w:tmpl w:val="F82E9F86"/>
    <w:lvl w:ilvl="0" w:tplc="138428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DD"/>
    <w:rsid w:val="00387CDD"/>
    <w:rsid w:val="00B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DD"/>
    <w:pPr>
      <w:ind w:leftChars="200" w:left="480"/>
    </w:pPr>
  </w:style>
  <w:style w:type="table" w:styleId="a4">
    <w:name w:val="Table Grid"/>
    <w:basedOn w:val="a1"/>
    <w:uiPriority w:val="59"/>
    <w:rsid w:val="0038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DD"/>
    <w:pPr>
      <w:ind w:leftChars="200" w:left="480"/>
    </w:pPr>
  </w:style>
  <w:style w:type="table" w:styleId="a4">
    <w:name w:val="Table Grid"/>
    <w:basedOn w:val="a1"/>
    <w:uiPriority w:val="59"/>
    <w:rsid w:val="0038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2016-08-29T05:10:00Z</dcterms:created>
  <dcterms:modified xsi:type="dcterms:W3CDTF">2016-08-29T05:10:00Z</dcterms:modified>
</cp:coreProperties>
</file>